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237B8" w14:textId="386C0EEF" w:rsidR="002A23C7" w:rsidRDefault="002A23C7" w:rsidP="002A23C7">
      <w:pPr>
        <w:bidi/>
        <w:jc w:val="right"/>
        <w:rPr>
          <w:rtl/>
        </w:rPr>
      </w:pPr>
      <w:r>
        <w:rPr>
          <w:rFonts w:hint="cs"/>
          <w:rtl/>
        </w:rPr>
        <w:t>16.12.18</w:t>
      </w:r>
    </w:p>
    <w:p w14:paraId="0FA43355" w14:textId="3DB99E7F" w:rsidR="0049487A" w:rsidRDefault="008C21EB" w:rsidP="002A23C7">
      <w:pPr>
        <w:bidi/>
        <w:rPr>
          <w:rtl/>
        </w:rPr>
      </w:pPr>
      <w:r>
        <w:rPr>
          <w:rFonts w:hint="cs"/>
          <w:rtl/>
        </w:rPr>
        <w:t>דיירי המתחם,</w:t>
      </w:r>
    </w:p>
    <w:p w14:paraId="34A7D33A" w14:textId="70FC8FE8" w:rsidR="00E626BA" w:rsidRDefault="008C21EB" w:rsidP="00E626BA">
      <w:pPr>
        <w:bidi/>
        <w:rPr>
          <w:rtl/>
        </w:rPr>
      </w:pPr>
      <w:r>
        <w:rPr>
          <w:rFonts w:hint="cs"/>
          <w:rtl/>
        </w:rPr>
        <w:t xml:space="preserve">הבוקר נשלח אליכם סדר היום של אסיפת הדיירים </w:t>
      </w:r>
      <w:r w:rsidR="00406CEF">
        <w:rPr>
          <w:rFonts w:hint="cs"/>
          <w:rtl/>
        </w:rPr>
        <w:t xml:space="preserve">הקרובה </w:t>
      </w:r>
      <w:r>
        <w:rPr>
          <w:rFonts w:hint="cs"/>
          <w:rtl/>
        </w:rPr>
        <w:t xml:space="preserve">הכולל </w:t>
      </w:r>
      <w:r w:rsidR="00E626BA">
        <w:rPr>
          <w:rFonts w:hint="cs"/>
          <w:rtl/>
        </w:rPr>
        <w:t>פרט לדיווחי הוועד והתקציב לשנת 2019, התי</w:t>
      </w:r>
      <w:r w:rsidR="00336784">
        <w:rPr>
          <w:rFonts w:hint="cs"/>
          <w:rtl/>
        </w:rPr>
        <w:t>י</w:t>
      </w:r>
      <w:r w:rsidR="00E626BA">
        <w:rPr>
          <w:rFonts w:hint="cs"/>
          <w:rtl/>
        </w:rPr>
        <w:t>חסות לדו"ח הביקורת ו</w:t>
      </w:r>
      <w:r w:rsidR="00406CEF">
        <w:rPr>
          <w:rFonts w:hint="cs"/>
          <w:rtl/>
        </w:rPr>
        <w:t>ל</w:t>
      </w:r>
      <w:r w:rsidR="00E626BA">
        <w:rPr>
          <w:rFonts w:hint="cs"/>
          <w:rtl/>
        </w:rPr>
        <w:t>ב</w:t>
      </w:r>
      <w:r w:rsidR="00001719">
        <w:rPr>
          <w:rFonts w:hint="cs"/>
          <w:rtl/>
        </w:rPr>
        <w:t>ו</w:t>
      </w:r>
      <w:r w:rsidR="00E626BA">
        <w:rPr>
          <w:rFonts w:hint="cs"/>
          <w:rtl/>
        </w:rPr>
        <w:t>ר</w:t>
      </w:r>
      <w:r w:rsidR="00001719">
        <w:rPr>
          <w:rFonts w:hint="cs"/>
          <w:rtl/>
        </w:rPr>
        <w:t>ר</w:t>
      </w:r>
      <w:r w:rsidR="00E626BA">
        <w:rPr>
          <w:rFonts w:hint="cs"/>
          <w:rtl/>
        </w:rPr>
        <w:t>ות מגדלים.</w:t>
      </w:r>
    </w:p>
    <w:p w14:paraId="40BAF598" w14:textId="6AEBBAAB" w:rsidR="00E626BA" w:rsidRDefault="00E626BA" w:rsidP="00E626BA">
      <w:pPr>
        <w:bidi/>
        <w:rPr>
          <w:rtl/>
        </w:rPr>
      </w:pPr>
      <w:r>
        <w:rPr>
          <w:rFonts w:hint="cs"/>
          <w:rtl/>
        </w:rPr>
        <w:t>לאור פניות של דיירים אלי בעקבות מכתבים ושמועות שהופצו במתחם בתקופה האחרונה, מצורף בזאת קובץ הכולל את התייחסות של הוועד לתמצית דו"ח הביקורת ותגובת יו"ר ועדת הביקורת</w:t>
      </w:r>
      <w:r w:rsidR="007F0AB3">
        <w:rPr>
          <w:rFonts w:hint="cs"/>
          <w:rtl/>
        </w:rPr>
        <w:t xml:space="preserve"> לתגובת הוועד</w:t>
      </w:r>
      <w:r>
        <w:rPr>
          <w:rFonts w:hint="cs"/>
          <w:rtl/>
        </w:rPr>
        <w:t>. כמו כן</w:t>
      </w:r>
      <w:r w:rsidR="00565A30">
        <w:rPr>
          <w:rFonts w:hint="cs"/>
          <w:rtl/>
        </w:rPr>
        <w:t>,</w:t>
      </w:r>
      <w:r>
        <w:rPr>
          <w:rFonts w:hint="cs"/>
          <w:rtl/>
        </w:rPr>
        <w:t xml:space="preserve"> ברצוני להתי</w:t>
      </w:r>
      <w:r w:rsidR="00336784">
        <w:rPr>
          <w:rFonts w:hint="cs"/>
          <w:rtl/>
        </w:rPr>
        <w:t>י</w:t>
      </w:r>
      <w:r>
        <w:rPr>
          <w:rFonts w:hint="cs"/>
          <w:rtl/>
        </w:rPr>
        <w:t>חס למספר נושאים שהופצו במתחם:</w:t>
      </w:r>
    </w:p>
    <w:p w14:paraId="0BCD675A" w14:textId="565A202D" w:rsidR="00E626BA" w:rsidRDefault="00E626BA" w:rsidP="00E626BA">
      <w:pPr>
        <w:pStyle w:val="a3"/>
        <w:numPr>
          <w:ilvl w:val="0"/>
          <w:numId w:val="1"/>
        </w:numPr>
        <w:bidi/>
      </w:pPr>
      <w:r>
        <w:rPr>
          <w:rFonts w:hint="cs"/>
          <w:rtl/>
        </w:rPr>
        <w:t>חברי הוועד בכל השנים כללו אנשי מקצוע מנוסים בתחומים שונים כגון עריכת דין, ראיית חשבון וניהול חברות שנבחרו לייצג את הבניינים השונים.</w:t>
      </w:r>
    </w:p>
    <w:p w14:paraId="5A914A2B" w14:textId="5CEFE6E8" w:rsidR="00E626BA" w:rsidRDefault="00E626BA" w:rsidP="00E626BA">
      <w:pPr>
        <w:pStyle w:val="a3"/>
        <w:numPr>
          <w:ilvl w:val="0"/>
          <w:numId w:val="1"/>
        </w:numPr>
        <w:bidi/>
      </w:pPr>
      <w:r>
        <w:rPr>
          <w:rFonts w:hint="cs"/>
          <w:rtl/>
        </w:rPr>
        <w:t>בכל השנים הוועד התנהל בלווי ייעוץ משפטי וחשבונאי</w:t>
      </w:r>
      <w:r w:rsidR="00F967A1">
        <w:t>.</w:t>
      </w:r>
    </w:p>
    <w:p w14:paraId="3D826159" w14:textId="002E297B" w:rsidR="00F967A1" w:rsidRDefault="00F967A1" w:rsidP="00F967A1">
      <w:pPr>
        <w:pStyle w:val="a3"/>
        <w:numPr>
          <w:ilvl w:val="0"/>
          <w:numId w:val="1"/>
        </w:numPr>
        <w:bidi/>
      </w:pPr>
      <w:r>
        <w:rPr>
          <w:rFonts w:hint="cs"/>
          <w:rtl/>
        </w:rPr>
        <w:t xml:space="preserve">התקציב השנתי על כל סעיפיו אושר על ידי חברי הוועד לאחר דיון בכל סעיפיו ולאחר מכן על </w:t>
      </w:r>
      <w:r w:rsidR="00406CEF">
        <w:rPr>
          <w:rFonts w:hint="cs"/>
          <w:rtl/>
        </w:rPr>
        <w:t xml:space="preserve">ידי </w:t>
      </w:r>
      <w:r>
        <w:rPr>
          <w:rFonts w:hint="cs"/>
          <w:rtl/>
        </w:rPr>
        <w:t>האסיפה הכללית.</w:t>
      </w:r>
    </w:p>
    <w:p w14:paraId="4DDD557E" w14:textId="05F9F568" w:rsidR="00F967A1" w:rsidRDefault="00F967A1" w:rsidP="00F967A1">
      <w:pPr>
        <w:pStyle w:val="a3"/>
        <w:numPr>
          <w:ilvl w:val="0"/>
          <w:numId w:val="1"/>
        </w:numPr>
        <w:bidi/>
      </w:pPr>
      <w:r>
        <w:rPr>
          <w:rFonts w:hint="cs"/>
          <w:rtl/>
        </w:rPr>
        <w:t>בכל שנה ושנה חברי הוועד המרכזי קבלו דו"חות ביצוע מול תכנון חודשיים שהוכנו על ידי משרד הנהלת חשבונות חיצוני ושיקפו במדויק את המצב הכספי.</w:t>
      </w:r>
    </w:p>
    <w:p w14:paraId="7A7A364F" w14:textId="2A4FC3A4" w:rsidR="00F967A1" w:rsidRDefault="00F967A1" w:rsidP="00F967A1">
      <w:pPr>
        <w:pStyle w:val="a3"/>
        <w:numPr>
          <w:ilvl w:val="0"/>
          <w:numId w:val="1"/>
        </w:numPr>
        <w:bidi/>
      </w:pPr>
      <w:r>
        <w:rPr>
          <w:rFonts w:hint="cs"/>
          <w:rtl/>
        </w:rPr>
        <w:t>לאורך כל השנים הייתה הקפדה למניעת חריגות ממסגרת התקציב</w:t>
      </w:r>
    </w:p>
    <w:p w14:paraId="22B20046" w14:textId="4C612253" w:rsidR="00F967A1" w:rsidRDefault="00001719" w:rsidP="00001719">
      <w:pPr>
        <w:pStyle w:val="a3"/>
        <w:numPr>
          <w:ilvl w:val="0"/>
          <w:numId w:val="1"/>
        </w:numPr>
        <w:bidi/>
      </w:pPr>
      <w:r>
        <w:rPr>
          <w:rFonts w:hint="cs"/>
          <w:rtl/>
        </w:rPr>
        <w:t xml:space="preserve">תשלומים לספקים </w:t>
      </w:r>
      <w:r w:rsidR="00565A30">
        <w:rPr>
          <w:rFonts w:hint="cs"/>
          <w:rtl/>
        </w:rPr>
        <w:t>ה</w:t>
      </w:r>
      <w:r>
        <w:rPr>
          <w:rFonts w:hint="cs"/>
          <w:rtl/>
        </w:rPr>
        <w:t>גדולים (שמירה, ניקיון, גינון)</w:t>
      </w:r>
    </w:p>
    <w:p w14:paraId="56F0980A" w14:textId="2E995BBD" w:rsidR="00001719" w:rsidRDefault="00F967A1" w:rsidP="00F967A1">
      <w:pPr>
        <w:pStyle w:val="a3"/>
        <w:bidi/>
      </w:pPr>
      <w:r>
        <w:rPr>
          <w:rFonts w:hint="cs"/>
          <w:rtl/>
        </w:rPr>
        <w:t xml:space="preserve">התשלומים </w:t>
      </w:r>
      <w:r w:rsidR="00001719">
        <w:rPr>
          <w:rFonts w:hint="cs"/>
          <w:rtl/>
        </w:rPr>
        <w:t xml:space="preserve">בוצעו על פי הסכם ובהתאם לתוספות ותקנות ממשלתיות כולל צו ההרחבה (תוספת לשכר מינימום, קרן השתלמות היטל עובדים זרים). יחד עם זאת, בתחילת 2018 נעשתה פניה לחברות אלו למתן הנחה. ההנחה של החברות לשנת 2018 מסתכמת </w:t>
      </w:r>
      <w:proofErr w:type="spellStart"/>
      <w:r w:rsidR="00001719">
        <w:rPr>
          <w:rFonts w:hint="cs"/>
          <w:rtl/>
        </w:rPr>
        <w:t>בכ</w:t>
      </w:r>
      <w:proofErr w:type="spellEnd"/>
      <w:r w:rsidR="00001719">
        <w:rPr>
          <w:rFonts w:hint="cs"/>
          <w:rtl/>
        </w:rPr>
        <w:t xml:space="preserve"> 100,000 ₪. במהלך השנים נבדקו הצעות של חברות דומות ונמצא כי התשלום שאנחנו שילמנו היה נמוך מהצעות אלו. בכל שנה התשלומים אושרו על הוועד והאסיפה.</w:t>
      </w:r>
    </w:p>
    <w:p w14:paraId="178CE349" w14:textId="3F2EC91D" w:rsidR="00135DC6" w:rsidRDefault="00135DC6" w:rsidP="00135DC6">
      <w:pPr>
        <w:pStyle w:val="a3"/>
        <w:numPr>
          <w:ilvl w:val="0"/>
          <w:numId w:val="1"/>
        </w:numPr>
        <w:bidi/>
      </w:pPr>
      <w:r>
        <w:rPr>
          <w:rFonts w:hint="cs"/>
          <w:rtl/>
        </w:rPr>
        <w:t xml:space="preserve">ספקים קטנים ומזדמנים </w:t>
      </w:r>
      <w:r>
        <w:rPr>
          <w:rtl/>
        </w:rPr>
        <w:t>–</w:t>
      </w:r>
      <w:r>
        <w:rPr>
          <w:rFonts w:hint="cs"/>
          <w:rtl/>
        </w:rPr>
        <w:t xml:space="preserve"> התשלום </w:t>
      </w:r>
      <w:r w:rsidR="00565A30">
        <w:rPr>
          <w:rFonts w:hint="cs"/>
          <w:rtl/>
        </w:rPr>
        <w:t xml:space="preserve">התבצע </w:t>
      </w:r>
      <w:r>
        <w:rPr>
          <w:rFonts w:hint="cs"/>
          <w:rtl/>
        </w:rPr>
        <w:t>רק כנגד חשבונית ולאחר בדיקה של המחיר וסוג השירות שסוכמו.</w:t>
      </w:r>
    </w:p>
    <w:p w14:paraId="00E620FA" w14:textId="0F6B6143" w:rsidR="00F967A1" w:rsidRDefault="00F967A1" w:rsidP="00F967A1">
      <w:pPr>
        <w:pStyle w:val="a3"/>
        <w:numPr>
          <w:ilvl w:val="0"/>
          <w:numId w:val="1"/>
        </w:numPr>
        <w:bidi/>
      </w:pPr>
      <w:r>
        <w:rPr>
          <w:rFonts w:hint="cs"/>
          <w:rtl/>
        </w:rPr>
        <w:t>הוקם צוות לבדיקת אפשרויות הפעלת המתחם במתכונות שונות. המלצותיו ידונו בפורום המתאים.</w:t>
      </w:r>
    </w:p>
    <w:p w14:paraId="57BDE2ED" w14:textId="36555990" w:rsidR="00E626BA" w:rsidRDefault="00E626BA" w:rsidP="00E626BA">
      <w:pPr>
        <w:pStyle w:val="a3"/>
        <w:numPr>
          <w:ilvl w:val="0"/>
          <w:numId w:val="1"/>
        </w:numPr>
        <w:bidi/>
      </w:pPr>
      <w:r>
        <w:rPr>
          <w:rFonts w:hint="cs"/>
          <w:rtl/>
        </w:rPr>
        <w:t>הוקמו שני צוותים שנתבקשו להגדיר מעטפת שרות משפטית וחשבונאית ולאתר משרדים מתאימים למעטפת</w:t>
      </w:r>
    </w:p>
    <w:p w14:paraId="2679BF51" w14:textId="21F480A8" w:rsidR="00336784" w:rsidRDefault="00336784" w:rsidP="00336784">
      <w:pPr>
        <w:pStyle w:val="a3"/>
        <w:numPr>
          <w:ilvl w:val="0"/>
          <w:numId w:val="1"/>
        </w:numPr>
        <w:bidi/>
      </w:pPr>
      <w:r>
        <w:rPr>
          <w:rFonts w:hint="cs"/>
          <w:rtl/>
        </w:rPr>
        <w:t xml:space="preserve">בוררות מגדלים </w:t>
      </w:r>
      <w:r>
        <w:rPr>
          <w:rtl/>
        </w:rPr>
        <w:t>–</w:t>
      </w:r>
      <w:r>
        <w:rPr>
          <w:rFonts w:hint="cs"/>
          <w:rtl/>
        </w:rPr>
        <w:t xml:space="preserve"> הבוררות נבעה מקיצוץ בתשלומים של הוועד המרכזי בשנת 2013 ומתביעות מופרזות לפיצויים על ידי מגדלים. על פי החוזה נדרשנו לקיים בוררות. פסק הבוררות </w:t>
      </w:r>
      <w:r w:rsidR="007F0AB3">
        <w:rPr>
          <w:rFonts w:hint="cs"/>
          <w:rtl/>
        </w:rPr>
        <w:t>קרוב ל</w:t>
      </w:r>
      <w:r>
        <w:rPr>
          <w:rFonts w:hint="cs"/>
          <w:rtl/>
        </w:rPr>
        <w:t>עמדת הוועד ורחוק מאוד מהסכומים שנדרשו על ידי מגדלים.</w:t>
      </w:r>
    </w:p>
    <w:p w14:paraId="2BD4775A" w14:textId="77777777" w:rsidR="00406CEF" w:rsidRDefault="00336784" w:rsidP="00336784">
      <w:pPr>
        <w:pStyle w:val="a3"/>
        <w:numPr>
          <w:ilvl w:val="0"/>
          <w:numId w:val="1"/>
        </w:numPr>
        <w:bidi/>
      </w:pPr>
      <w:r>
        <w:rPr>
          <w:rFonts w:hint="cs"/>
          <w:rtl/>
        </w:rPr>
        <w:t xml:space="preserve">בקשה לבדיקת "העלמות של כספים מקופת הוועד בשנת 2014" </w:t>
      </w:r>
      <w:r>
        <w:rPr>
          <w:rtl/>
        </w:rPr>
        <w:t>–</w:t>
      </w:r>
      <w:r>
        <w:rPr>
          <w:rFonts w:hint="cs"/>
          <w:rtl/>
        </w:rPr>
        <w:t xml:space="preserve"> </w:t>
      </w:r>
    </w:p>
    <w:p w14:paraId="33B8464F" w14:textId="002351E3" w:rsidR="00565A30" w:rsidRDefault="00336784" w:rsidP="00406CEF">
      <w:pPr>
        <w:pStyle w:val="a3"/>
        <w:bidi/>
      </w:pPr>
      <w:r>
        <w:rPr>
          <w:rFonts w:hint="cs"/>
          <w:rtl/>
        </w:rPr>
        <w:t>הביקורת מתמקדת בבדיקת ששת החודשים הראשונים של 2014 טרם הקמת החברה. ועדת הביקורת קבלה מהבנק את כל החומר הנדרש ופועלת להשלמת הבדיקה על ידי קבלת חומר נוסף ככל האפשר מהגורמים שטיפלו בהנהלת החשבונות. עם השלמת הבדיקה ת</w:t>
      </w:r>
      <w:r w:rsidR="00001719">
        <w:rPr>
          <w:rFonts w:hint="cs"/>
          <w:rtl/>
        </w:rPr>
        <w:t>י</w:t>
      </w:r>
      <w:r>
        <w:rPr>
          <w:rFonts w:hint="cs"/>
          <w:rtl/>
        </w:rPr>
        <w:t>תן תשובה סופית לנושא זה.</w:t>
      </w:r>
      <w:r w:rsidR="00406CEF">
        <w:rPr>
          <w:rFonts w:hint="cs"/>
          <w:rtl/>
        </w:rPr>
        <w:t xml:space="preserve"> </w:t>
      </w:r>
      <w:r>
        <w:rPr>
          <w:rFonts w:hint="cs"/>
          <w:rtl/>
        </w:rPr>
        <w:t>יו"ר ועדת הביקורת מסר לי</w:t>
      </w:r>
      <w:r w:rsidR="00406CEF">
        <w:rPr>
          <w:rFonts w:hint="cs"/>
          <w:rtl/>
        </w:rPr>
        <w:t xml:space="preserve">, </w:t>
      </w:r>
      <w:r>
        <w:rPr>
          <w:rFonts w:hint="cs"/>
          <w:rtl/>
        </w:rPr>
        <w:t>בשיחה אישית</w:t>
      </w:r>
      <w:r w:rsidR="00406CEF">
        <w:rPr>
          <w:rFonts w:hint="cs"/>
          <w:rtl/>
        </w:rPr>
        <w:t>,</w:t>
      </w:r>
      <w:r>
        <w:rPr>
          <w:rFonts w:hint="cs"/>
          <w:rtl/>
        </w:rPr>
        <w:t xml:space="preserve"> כי עד לרגע זה לא נמצא ממצא המעיד על </w:t>
      </w:r>
      <w:r w:rsidR="00001719">
        <w:rPr>
          <w:rFonts w:hint="cs"/>
          <w:rtl/>
        </w:rPr>
        <w:t>פעילות לא ראויה.</w:t>
      </w:r>
    </w:p>
    <w:p w14:paraId="15A6DE52" w14:textId="0C60BB71" w:rsidR="00565A30" w:rsidRDefault="00565A30" w:rsidP="00565A30">
      <w:pPr>
        <w:pStyle w:val="a3"/>
        <w:numPr>
          <w:ilvl w:val="0"/>
          <w:numId w:val="1"/>
        </w:numPr>
        <w:bidi/>
      </w:pPr>
      <w:r>
        <w:rPr>
          <w:rFonts w:hint="cs"/>
          <w:rtl/>
        </w:rPr>
        <w:t>עם קבלת דו"ח הביקורת הסופי הוועד יפעל בהתאם להמלצות להסדרת כל הנדרש</w:t>
      </w:r>
      <w:r w:rsidR="00406CEF">
        <w:rPr>
          <w:rFonts w:hint="cs"/>
          <w:rtl/>
        </w:rPr>
        <w:t>.</w:t>
      </w:r>
    </w:p>
    <w:p w14:paraId="2E0190D6" w14:textId="60F7DD6D" w:rsidR="002A23C7" w:rsidRDefault="002A23C7" w:rsidP="002A23C7">
      <w:pPr>
        <w:pStyle w:val="a3"/>
        <w:numPr>
          <w:ilvl w:val="0"/>
          <w:numId w:val="1"/>
        </w:numPr>
        <w:bidi/>
      </w:pPr>
      <w:r>
        <w:rPr>
          <w:rFonts w:hint="cs"/>
          <w:rtl/>
        </w:rPr>
        <w:t>באסיפה הקרובה נדון בהרחבה בנושאים השונים.</w:t>
      </w:r>
    </w:p>
    <w:p w14:paraId="5CA510B2" w14:textId="09A2EF04" w:rsidR="00565A30" w:rsidRDefault="002A23C7" w:rsidP="002A23C7">
      <w:pPr>
        <w:bidi/>
        <w:ind w:firstLine="5040"/>
        <w:rPr>
          <w:rtl/>
        </w:rPr>
      </w:pPr>
      <w:r>
        <w:rPr>
          <w:rFonts w:hint="cs"/>
          <w:rtl/>
        </w:rPr>
        <w:t>בכבוד רב,</w:t>
      </w:r>
    </w:p>
    <w:p w14:paraId="4AB81DAE" w14:textId="301B8D14" w:rsidR="002A23C7" w:rsidRDefault="002A23C7" w:rsidP="002A23C7">
      <w:pPr>
        <w:bidi/>
        <w:ind w:firstLine="5040"/>
        <w:rPr>
          <w:rtl/>
        </w:rPr>
      </w:pPr>
      <w:r>
        <w:rPr>
          <w:rFonts w:hint="cs"/>
          <w:rtl/>
        </w:rPr>
        <w:t xml:space="preserve">אמנון </w:t>
      </w:r>
      <w:proofErr w:type="spellStart"/>
      <w:r>
        <w:rPr>
          <w:rFonts w:hint="cs"/>
          <w:rtl/>
        </w:rPr>
        <w:t>הלפר</w:t>
      </w:r>
      <w:proofErr w:type="spellEnd"/>
    </w:p>
    <w:p w14:paraId="2C0009B7" w14:textId="0D500D8B" w:rsidR="002A23C7" w:rsidRDefault="002A23C7" w:rsidP="002A23C7">
      <w:pPr>
        <w:bidi/>
        <w:ind w:firstLine="5040"/>
        <w:rPr>
          <w:rtl/>
        </w:rPr>
      </w:pPr>
      <w:r>
        <w:rPr>
          <w:rFonts w:hint="cs"/>
          <w:rtl/>
        </w:rPr>
        <w:t>יושב ראש הוועד המרכזי</w:t>
      </w:r>
    </w:p>
    <w:p w14:paraId="06D84EDE" w14:textId="3FF746B7" w:rsidR="00565A30" w:rsidRDefault="00406CEF" w:rsidP="00406CEF">
      <w:pPr>
        <w:bidi/>
        <w:jc w:val="center"/>
        <w:rPr>
          <w:rtl/>
        </w:rPr>
      </w:pPr>
      <w:bookmarkStart w:id="0" w:name="_GoBack"/>
      <w:bookmarkEnd w:id="0"/>
      <w:r>
        <w:rPr>
          <w:rFonts w:hint="cs"/>
          <w:rtl/>
        </w:rPr>
        <w:lastRenderedPageBreak/>
        <w:t>התייחסות לתמצית דו"ח ביקורת מתחם סביוני רמת אביב</w:t>
      </w:r>
    </w:p>
    <w:p w14:paraId="645FDD4A" w14:textId="4CB93AD8" w:rsidR="00406CEF" w:rsidRDefault="00406CEF" w:rsidP="00406CEF">
      <w:pPr>
        <w:bidi/>
        <w:rPr>
          <w:rtl/>
        </w:rPr>
      </w:pPr>
    </w:p>
    <w:tbl>
      <w:tblPr>
        <w:tblW w:w="5742" w:type="pct"/>
        <w:tblInd w:w="-730" w:type="dxa"/>
        <w:tblCellMar>
          <w:left w:w="0" w:type="dxa"/>
          <w:right w:w="0" w:type="dxa"/>
        </w:tblCellMar>
        <w:tblLook w:val="0420" w:firstRow="1" w:lastRow="0" w:firstColumn="0" w:lastColumn="0" w:noHBand="0" w:noVBand="1"/>
      </w:tblPr>
      <w:tblGrid>
        <w:gridCol w:w="2486"/>
        <w:gridCol w:w="3649"/>
        <w:gridCol w:w="2956"/>
        <w:gridCol w:w="808"/>
      </w:tblGrid>
      <w:tr w:rsidR="00406CEF" w:rsidRPr="00406CEF" w14:paraId="366D8764" w14:textId="77777777" w:rsidTr="00514C44">
        <w:trPr>
          <w:trHeight w:val="584"/>
        </w:trPr>
        <w:tc>
          <w:tcPr>
            <w:tcW w:w="1256" w:type="pct"/>
            <w:tcBorders>
              <w:top w:val="single" w:sz="8" w:space="0" w:color="FFFFFF"/>
              <w:left w:val="single" w:sz="8" w:space="0" w:color="FFFFFF"/>
              <w:bottom w:val="single" w:sz="24" w:space="0" w:color="FFFFFF"/>
              <w:right w:val="single" w:sz="8" w:space="0" w:color="FFFFFF"/>
            </w:tcBorders>
            <w:shd w:val="clear" w:color="auto" w:fill="2C7C9F"/>
            <w:tcMar>
              <w:top w:w="72" w:type="dxa"/>
              <w:left w:w="144" w:type="dxa"/>
              <w:bottom w:w="72" w:type="dxa"/>
              <w:right w:w="144" w:type="dxa"/>
            </w:tcMar>
            <w:hideMark/>
          </w:tcPr>
          <w:p w14:paraId="7707A87C"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b/>
                <w:bCs/>
                <w:color w:val="FFFFFF" w:themeColor="light1"/>
                <w:kern w:val="24"/>
                <w:rtl/>
              </w:rPr>
              <w:t>התייחסות יו"ר ועדת הביקורת</w:t>
            </w:r>
          </w:p>
        </w:tc>
        <w:tc>
          <w:tcPr>
            <w:tcW w:w="1843" w:type="pct"/>
            <w:tcBorders>
              <w:top w:val="single" w:sz="8" w:space="0" w:color="FFFFFF"/>
              <w:left w:val="single" w:sz="8" w:space="0" w:color="FFFFFF"/>
              <w:bottom w:val="single" w:sz="24" w:space="0" w:color="FFFFFF"/>
              <w:right w:val="single" w:sz="8" w:space="0" w:color="FFFFFF"/>
            </w:tcBorders>
            <w:shd w:val="clear" w:color="auto" w:fill="2C7C9F"/>
            <w:tcMar>
              <w:top w:w="72" w:type="dxa"/>
              <w:left w:w="144" w:type="dxa"/>
              <w:bottom w:w="72" w:type="dxa"/>
              <w:right w:w="144" w:type="dxa"/>
            </w:tcMar>
            <w:hideMark/>
          </w:tcPr>
          <w:p w14:paraId="7BD79740"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b/>
                <w:bCs/>
                <w:color w:val="FFFFFF" w:themeColor="light1"/>
                <w:kern w:val="24"/>
                <w:rtl/>
              </w:rPr>
              <w:t>התייחסות הוועד והיועצים החיצוניים</w:t>
            </w:r>
          </w:p>
        </w:tc>
        <w:tc>
          <w:tcPr>
            <w:tcW w:w="1493" w:type="pct"/>
            <w:tcBorders>
              <w:top w:val="single" w:sz="8" w:space="0" w:color="FFFFFF"/>
              <w:left w:val="single" w:sz="8" w:space="0" w:color="FFFFFF"/>
              <w:bottom w:val="single" w:sz="24" w:space="0" w:color="FFFFFF"/>
              <w:right w:val="single" w:sz="8" w:space="0" w:color="FFFFFF"/>
            </w:tcBorders>
            <w:shd w:val="clear" w:color="auto" w:fill="2C7C9F"/>
            <w:tcMar>
              <w:top w:w="72" w:type="dxa"/>
              <w:left w:w="144" w:type="dxa"/>
              <w:bottom w:w="72" w:type="dxa"/>
              <w:right w:w="144" w:type="dxa"/>
            </w:tcMar>
            <w:hideMark/>
          </w:tcPr>
          <w:p w14:paraId="18D27C58"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b/>
                <w:bCs/>
                <w:color w:val="FFFFFF" w:themeColor="light1"/>
                <w:kern w:val="24"/>
                <w:rtl/>
              </w:rPr>
              <w:t>נושא</w:t>
            </w:r>
          </w:p>
        </w:tc>
        <w:tc>
          <w:tcPr>
            <w:tcW w:w="408" w:type="pct"/>
            <w:tcBorders>
              <w:top w:val="single" w:sz="8" w:space="0" w:color="FFFFFF"/>
              <w:left w:val="single" w:sz="8" w:space="0" w:color="FFFFFF"/>
              <w:bottom w:val="single" w:sz="24" w:space="0" w:color="FFFFFF"/>
              <w:right w:val="single" w:sz="8" w:space="0" w:color="FFFFFF"/>
            </w:tcBorders>
            <w:shd w:val="clear" w:color="auto" w:fill="2C7C9F"/>
            <w:tcMar>
              <w:top w:w="72" w:type="dxa"/>
              <w:left w:w="144" w:type="dxa"/>
              <w:bottom w:w="72" w:type="dxa"/>
              <w:right w:w="144" w:type="dxa"/>
            </w:tcMar>
            <w:hideMark/>
          </w:tcPr>
          <w:p w14:paraId="5DF90CD1"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b/>
                <w:bCs/>
                <w:color w:val="FFFFFF" w:themeColor="light1"/>
                <w:kern w:val="24"/>
                <w:rtl/>
              </w:rPr>
              <w:t>מס'</w:t>
            </w:r>
          </w:p>
        </w:tc>
      </w:tr>
      <w:tr w:rsidR="00406CEF" w:rsidRPr="00406CEF" w14:paraId="51AF4713" w14:textId="77777777" w:rsidTr="00514C44">
        <w:trPr>
          <w:trHeight w:val="584"/>
        </w:trPr>
        <w:tc>
          <w:tcPr>
            <w:tcW w:w="1256" w:type="pct"/>
            <w:tcBorders>
              <w:top w:val="single" w:sz="24"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14:paraId="22EFDC86"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color w:val="000000" w:themeColor="dark1"/>
                <w:kern w:val="24"/>
                <w:rtl/>
              </w:rPr>
              <w:t>יש להמשיך בטיפול</w:t>
            </w:r>
          </w:p>
        </w:tc>
        <w:tc>
          <w:tcPr>
            <w:tcW w:w="1843" w:type="pct"/>
            <w:tcBorders>
              <w:top w:val="single" w:sz="24"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14:paraId="66EBC84F"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color w:val="000000" w:themeColor="dark1"/>
                <w:kern w:val="24"/>
                <w:rtl/>
              </w:rPr>
              <w:t>בתהליך הסדרה</w:t>
            </w:r>
          </w:p>
        </w:tc>
        <w:tc>
          <w:tcPr>
            <w:tcW w:w="1493" w:type="pct"/>
            <w:tcBorders>
              <w:top w:val="single" w:sz="24"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14:paraId="7E707169"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color w:val="000000" w:themeColor="dark1"/>
                <w:kern w:val="24"/>
                <w:rtl/>
              </w:rPr>
              <w:t>העסקת מנהל המתחם</w:t>
            </w:r>
          </w:p>
        </w:tc>
        <w:tc>
          <w:tcPr>
            <w:tcW w:w="408" w:type="pct"/>
            <w:tcBorders>
              <w:top w:val="single" w:sz="24"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14:paraId="3ABBCCDE"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News Gothic MT" w:cs="Arial"/>
                <w:color w:val="000000" w:themeColor="dark1"/>
                <w:kern w:val="24"/>
                <w:rtl/>
              </w:rPr>
              <w:t>1</w:t>
            </w:r>
          </w:p>
        </w:tc>
      </w:tr>
      <w:tr w:rsidR="00406CEF" w:rsidRPr="00406CEF" w14:paraId="4A04688D" w14:textId="77777777" w:rsidTr="00514C44">
        <w:trPr>
          <w:trHeight w:val="584"/>
        </w:trPr>
        <w:tc>
          <w:tcPr>
            <w:tcW w:w="1256" w:type="pct"/>
            <w:tcBorders>
              <w:top w:val="single" w:sz="8" w:space="0" w:color="FFFFFF"/>
              <w:left w:val="single" w:sz="8" w:space="0" w:color="FFFFFF"/>
              <w:bottom w:val="single" w:sz="8" w:space="0" w:color="FFFFFF"/>
              <w:right w:val="single" w:sz="8" w:space="0" w:color="FFFFFF"/>
            </w:tcBorders>
            <w:shd w:val="clear" w:color="auto" w:fill="E8ECF0"/>
            <w:tcMar>
              <w:top w:w="72" w:type="dxa"/>
              <w:left w:w="144" w:type="dxa"/>
              <w:bottom w:w="72" w:type="dxa"/>
              <w:right w:w="144" w:type="dxa"/>
            </w:tcMar>
            <w:hideMark/>
          </w:tcPr>
          <w:p w14:paraId="4C46895B"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color w:val="000000" w:themeColor="dark1"/>
                <w:kern w:val="24"/>
                <w:rtl/>
              </w:rPr>
              <w:t>מצוין</w:t>
            </w:r>
          </w:p>
        </w:tc>
        <w:tc>
          <w:tcPr>
            <w:tcW w:w="1843" w:type="pct"/>
            <w:tcBorders>
              <w:top w:val="single" w:sz="8" w:space="0" w:color="FFFFFF"/>
              <w:left w:val="single" w:sz="8" w:space="0" w:color="FFFFFF"/>
              <w:bottom w:val="single" w:sz="8" w:space="0" w:color="FFFFFF"/>
              <w:right w:val="single" w:sz="8" w:space="0" w:color="FFFFFF"/>
            </w:tcBorders>
            <w:shd w:val="clear" w:color="auto" w:fill="E8ECF0"/>
            <w:tcMar>
              <w:top w:w="72" w:type="dxa"/>
              <w:left w:w="144" w:type="dxa"/>
              <w:bottom w:w="72" w:type="dxa"/>
              <w:right w:w="144" w:type="dxa"/>
            </w:tcMar>
            <w:hideMark/>
          </w:tcPr>
          <w:p w14:paraId="49103FA6"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News Gothic MT" w:cs="Arial"/>
                <w:color w:val="000000" w:themeColor="dark1"/>
                <w:kern w:val="24"/>
                <w:rtl/>
              </w:rPr>
              <w:t>- הכרטיס בוטל</w:t>
            </w:r>
          </w:p>
          <w:p w14:paraId="0F66AA1C"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News Gothic MT" w:cs="Arial"/>
                <w:color w:val="000000" w:themeColor="dark1"/>
                <w:kern w:val="24"/>
                <w:rtl/>
              </w:rPr>
              <w:t xml:space="preserve">- נעשה שימוש במקרים דחופים בלבד ובאישור </w:t>
            </w:r>
            <w:proofErr w:type="spellStart"/>
            <w:r w:rsidRPr="00406CEF">
              <w:rPr>
                <w:rFonts w:ascii="News Gothic MT" w:eastAsia="Times New Roman" w:hAnsi="Arial" w:cs="Arial"/>
                <w:color w:val="000000" w:themeColor="dark1"/>
                <w:kern w:val="24"/>
                <w:rtl/>
              </w:rPr>
              <w:t>מורשי</w:t>
            </w:r>
            <w:proofErr w:type="spellEnd"/>
            <w:r w:rsidRPr="00406CEF">
              <w:rPr>
                <w:rFonts w:ascii="News Gothic MT" w:eastAsia="Times New Roman" w:hAnsi="News Gothic MT" w:cs="Arial"/>
                <w:color w:val="000000" w:themeColor="dark1"/>
                <w:kern w:val="24"/>
                <w:rtl/>
              </w:rPr>
              <w:t xml:space="preserve"> חתימה</w:t>
            </w:r>
          </w:p>
        </w:tc>
        <w:tc>
          <w:tcPr>
            <w:tcW w:w="1493" w:type="pct"/>
            <w:tcBorders>
              <w:top w:val="single" w:sz="8" w:space="0" w:color="FFFFFF"/>
              <w:left w:val="single" w:sz="8" w:space="0" w:color="FFFFFF"/>
              <w:bottom w:val="single" w:sz="8" w:space="0" w:color="FFFFFF"/>
              <w:right w:val="single" w:sz="8" w:space="0" w:color="FFFFFF"/>
            </w:tcBorders>
            <w:shd w:val="clear" w:color="auto" w:fill="E8ECF0"/>
            <w:tcMar>
              <w:top w:w="72" w:type="dxa"/>
              <w:left w:w="144" w:type="dxa"/>
              <w:bottom w:w="72" w:type="dxa"/>
              <w:right w:w="144" w:type="dxa"/>
            </w:tcMar>
            <w:hideMark/>
          </w:tcPr>
          <w:p w14:paraId="7098AFBD"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color w:val="000000" w:themeColor="dark1"/>
                <w:kern w:val="24"/>
                <w:rtl/>
              </w:rPr>
              <w:t>כרטיס אשראי</w:t>
            </w:r>
          </w:p>
        </w:tc>
        <w:tc>
          <w:tcPr>
            <w:tcW w:w="408" w:type="pct"/>
            <w:tcBorders>
              <w:top w:val="single" w:sz="8" w:space="0" w:color="FFFFFF"/>
              <w:left w:val="single" w:sz="8" w:space="0" w:color="FFFFFF"/>
              <w:bottom w:val="single" w:sz="8" w:space="0" w:color="FFFFFF"/>
              <w:right w:val="single" w:sz="8" w:space="0" w:color="FFFFFF"/>
            </w:tcBorders>
            <w:shd w:val="clear" w:color="auto" w:fill="E8ECF0"/>
            <w:tcMar>
              <w:top w:w="72" w:type="dxa"/>
              <w:left w:w="144" w:type="dxa"/>
              <w:bottom w:w="72" w:type="dxa"/>
              <w:right w:w="144" w:type="dxa"/>
            </w:tcMar>
            <w:hideMark/>
          </w:tcPr>
          <w:p w14:paraId="2C9ACF03"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News Gothic MT" w:cs="Arial"/>
                <w:color w:val="000000" w:themeColor="dark1"/>
                <w:kern w:val="24"/>
                <w:rtl/>
              </w:rPr>
              <w:t>2</w:t>
            </w:r>
          </w:p>
        </w:tc>
      </w:tr>
      <w:tr w:rsidR="00406CEF" w:rsidRPr="00406CEF" w14:paraId="2B90B64C" w14:textId="77777777" w:rsidTr="00514C44">
        <w:trPr>
          <w:trHeight w:val="584"/>
        </w:trPr>
        <w:tc>
          <w:tcPr>
            <w:tcW w:w="1256"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14:paraId="262BC77C"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color w:val="000000" w:themeColor="dark1"/>
                <w:kern w:val="24"/>
                <w:rtl/>
              </w:rPr>
              <w:t>מצוין</w:t>
            </w:r>
          </w:p>
        </w:tc>
        <w:tc>
          <w:tcPr>
            <w:tcW w:w="1843"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14:paraId="7890A6DA"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News Gothic MT" w:cs="Arial"/>
                <w:color w:val="000000" w:themeColor="dark1"/>
                <w:kern w:val="24"/>
                <w:rtl/>
              </w:rPr>
              <w:t xml:space="preserve">- התקבלה </w:t>
            </w:r>
            <w:r w:rsidRPr="00406CEF">
              <w:rPr>
                <w:rFonts w:ascii="News Gothic MT" w:eastAsia="Times New Roman" w:hAnsi="Arial" w:cs="Arial"/>
                <w:color w:val="000000" w:themeColor="dark1"/>
                <w:kern w:val="24"/>
                <w:rtl/>
              </w:rPr>
              <w:t>חוות דעת עו"ד ורו"ח</w:t>
            </w:r>
          </w:p>
          <w:p w14:paraId="605DEBFC"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News Gothic MT" w:cs="Arial"/>
                <w:color w:val="000000" w:themeColor="dark1"/>
                <w:kern w:val="24"/>
                <w:rtl/>
              </w:rPr>
              <w:t xml:space="preserve">- </w:t>
            </w:r>
            <w:r w:rsidRPr="00406CEF">
              <w:rPr>
                <w:rFonts w:ascii="News Gothic MT" w:eastAsia="Times New Roman" w:hAnsi="Arial" w:cs="Arial"/>
                <w:color w:val="000000" w:themeColor="dark1"/>
                <w:kern w:val="24"/>
                <w:rtl/>
              </w:rPr>
              <w:t>הוקם</w:t>
            </w:r>
            <w:r w:rsidRPr="00406CEF">
              <w:rPr>
                <w:rFonts w:ascii="News Gothic MT" w:eastAsia="Times New Roman" w:hAnsi="News Gothic MT" w:cs="Arial"/>
                <w:color w:val="000000" w:themeColor="dark1"/>
                <w:kern w:val="24"/>
                <w:rtl/>
              </w:rPr>
              <w:t xml:space="preserve"> </w:t>
            </w:r>
            <w:r w:rsidRPr="00406CEF">
              <w:rPr>
                <w:rFonts w:ascii="News Gothic MT" w:eastAsia="Times New Roman" w:hAnsi="Arial" w:cs="Arial"/>
                <w:color w:val="000000" w:themeColor="dark1"/>
                <w:kern w:val="24"/>
                <w:rtl/>
              </w:rPr>
              <w:t>צוות</w:t>
            </w:r>
          </w:p>
        </w:tc>
        <w:tc>
          <w:tcPr>
            <w:tcW w:w="1493"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14:paraId="0E3306E1"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color w:val="000000" w:themeColor="dark1"/>
                <w:kern w:val="24"/>
                <w:rtl/>
              </w:rPr>
              <w:t>סיווג החברה</w:t>
            </w:r>
          </w:p>
        </w:tc>
        <w:tc>
          <w:tcPr>
            <w:tcW w:w="408"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14:paraId="569BA188"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News Gothic MT" w:cs="Arial"/>
                <w:color w:val="000000" w:themeColor="dark1"/>
                <w:kern w:val="24"/>
                <w:rtl/>
              </w:rPr>
              <w:t>3+11</w:t>
            </w:r>
          </w:p>
        </w:tc>
      </w:tr>
      <w:tr w:rsidR="00406CEF" w:rsidRPr="00406CEF" w14:paraId="5913FFC3" w14:textId="77777777" w:rsidTr="00514C44">
        <w:trPr>
          <w:trHeight w:val="584"/>
        </w:trPr>
        <w:tc>
          <w:tcPr>
            <w:tcW w:w="1256" w:type="pct"/>
            <w:tcBorders>
              <w:top w:val="single" w:sz="8" w:space="0" w:color="FFFFFF"/>
              <w:left w:val="single" w:sz="8" w:space="0" w:color="FFFFFF"/>
              <w:bottom w:val="single" w:sz="8" w:space="0" w:color="FFFFFF"/>
              <w:right w:val="single" w:sz="8" w:space="0" w:color="FFFFFF"/>
            </w:tcBorders>
            <w:shd w:val="clear" w:color="auto" w:fill="E8ECF0"/>
            <w:tcMar>
              <w:top w:w="72" w:type="dxa"/>
              <w:left w:w="144" w:type="dxa"/>
              <w:bottom w:w="72" w:type="dxa"/>
              <w:right w:w="144" w:type="dxa"/>
            </w:tcMar>
            <w:hideMark/>
          </w:tcPr>
          <w:p w14:paraId="69AE5DEB"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color w:val="000000" w:themeColor="dark1"/>
                <w:kern w:val="24"/>
                <w:rtl/>
              </w:rPr>
              <w:t>מצוין</w:t>
            </w:r>
          </w:p>
        </w:tc>
        <w:tc>
          <w:tcPr>
            <w:tcW w:w="1843" w:type="pct"/>
            <w:tcBorders>
              <w:top w:val="single" w:sz="8" w:space="0" w:color="FFFFFF"/>
              <w:left w:val="single" w:sz="8" w:space="0" w:color="FFFFFF"/>
              <w:bottom w:val="single" w:sz="8" w:space="0" w:color="FFFFFF"/>
              <w:right w:val="single" w:sz="8" w:space="0" w:color="FFFFFF"/>
            </w:tcBorders>
            <w:shd w:val="clear" w:color="auto" w:fill="E8ECF0"/>
            <w:tcMar>
              <w:top w:w="72" w:type="dxa"/>
              <w:left w:w="144" w:type="dxa"/>
              <w:bottom w:w="72" w:type="dxa"/>
              <w:right w:w="144" w:type="dxa"/>
            </w:tcMar>
            <w:hideMark/>
          </w:tcPr>
          <w:p w14:paraId="6155F82E"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color w:val="000000" w:themeColor="dark1"/>
                <w:kern w:val="24"/>
                <w:rtl/>
              </w:rPr>
              <w:t>רו"ח יוציא נוהל ברור לנושא</w:t>
            </w:r>
          </w:p>
        </w:tc>
        <w:tc>
          <w:tcPr>
            <w:tcW w:w="1493" w:type="pct"/>
            <w:tcBorders>
              <w:top w:val="single" w:sz="8" w:space="0" w:color="FFFFFF"/>
              <w:left w:val="single" w:sz="8" w:space="0" w:color="FFFFFF"/>
              <w:bottom w:val="single" w:sz="8" w:space="0" w:color="FFFFFF"/>
              <w:right w:val="single" w:sz="8" w:space="0" w:color="FFFFFF"/>
            </w:tcBorders>
            <w:shd w:val="clear" w:color="auto" w:fill="E8ECF0"/>
            <w:tcMar>
              <w:top w:w="72" w:type="dxa"/>
              <w:left w:w="144" w:type="dxa"/>
              <w:bottom w:w="72" w:type="dxa"/>
              <w:right w:w="144" w:type="dxa"/>
            </w:tcMar>
            <w:hideMark/>
          </w:tcPr>
          <w:p w14:paraId="3A1EE78F"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color w:val="000000" w:themeColor="dark1"/>
                <w:kern w:val="24"/>
                <w:rtl/>
              </w:rPr>
              <w:t>ניכוי במקור</w:t>
            </w:r>
          </w:p>
        </w:tc>
        <w:tc>
          <w:tcPr>
            <w:tcW w:w="408" w:type="pct"/>
            <w:tcBorders>
              <w:top w:val="single" w:sz="8" w:space="0" w:color="FFFFFF"/>
              <w:left w:val="single" w:sz="8" w:space="0" w:color="FFFFFF"/>
              <w:bottom w:val="single" w:sz="8" w:space="0" w:color="FFFFFF"/>
              <w:right w:val="single" w:sz="8" w:space="0" w:color="FFFFFF"/>
            </w:tcBorders>
            <w:shd w:val="clear" w:color="auto" w:fill="E8ECF0"/>
            <w:tcMar>
              <w:top w:w="72" w:type="dxa"/>
              <w:left w:w="144" w:type="dxa"/>
              <w:bottom w:w="72" w:type="dxa"/>
              <w:right w:w="144" w:type="dxa"/>
            </w:tcMar>
            <w:hideMark/>
          </w:tcPr>
          <w:p w14:paraId="4EA63389"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News Gothic MT" w:cs="Arial"/>
                <w:color w:val="000000" w:themeColor="dark1"/>
                <w:kern w:val="24"/>
                <w:rtl/>
              </w:rPr>
              <w:t>4</w:t>
            </w:r>
          </w:p>
        </w:tc>
      </w:tr>
      <w:tr w:rsidR="00406CEF" w:rsidRPr="00406CEF" w14:paraId="69A0734C" w14:textId="77777777" w:rsidTr="00514C44">
        <w:trPr>
          <w:trHeight w:val="584"/>
        </w:trPr>
        <w:tc>
          <w:tcPr>
            <w:tcW w:w="1256"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14:paraId="6F47B261"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color w:val="000000" w:themeColor="dark1"/>
                <w:kern w:val="24"/>
                <w:rtl/>
              </w:rPr>
              <w:t>מצוין</w:t>
            </w:r>
          </w:p>
        </w:tc>
        <w:tc>
          <w:tcPr>
            <w:tcW w:w="1843"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14:paraId="2C932B93"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color w:val="000000" w:themeColor="dark1"/>
                <w:kern w:val="24"/>
                <w:rtl/>
              </w:rPr>
              <w:t>רו"ח יוציא נוהל ברור לנושא</w:t>
            </w:r>
          </w:p>
        </w:tc>
        <w:tc>
          <w:tcPr>
            <w:tcW w:w="1493"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14:paraId="24FB7574"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color w:val="000000" w:themeColor="dark1"/>
                <w:kern w:val="24"/>
                <w:rtl/>
              </w:rPr>
              <w:t>איפוס רווחים</w:t>
            </w:r>
          </w:p>
        </w:tc>
        <w:tc>
          <w:tcPr>
            <w:tcW w:w="408"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14:paraId="5DD5AED1"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News Gothic MT" w:cs="Arial"/>
                <w:color w:val="000000" w:themeColor="dark1"/>
                <w:kern w:val="24"/>
                <w:rtl/>
              </w:rPr>
              <w:t>5</w:t>
            </w:r>
          </w:p>
        </w:tc>
      </w:tr>
      <w:tr w:rsidR="00406CEF" w:rsidRPr="00406CEF" w14:paraId="47BA5879" w14:textId="77777777" w:rsidTr="00514C44">
        <w:trPr>
          <w:trHeight w:val="584"/>
        </w:trPr>
        <w:tc>
          <w:tcPr>
            <w:tcW w:w="1256" w:type="pct"/>
            <w:tcBorders>
              <w:top w:val="single" w:sz="8" w:space="0" w:color="FFFFFF"/>
              <w:left w:val="single" w:sz="8" w:space="0" w:color="FFFFFF"/>
              <w:bottom w:val="single" w:sz="8" w:space="0" w:color="FFFFFF"/>
              <w:right w:val="single" w:sz="8" w:space="0" w:color="FFFFFF"/>
            </w:tcBorders>
            <w:shd w:val="clear" w:color="auto" w:fill="E8ECF0"/>
            <w:tcMar>
              <w:top w:w="72" w:type="dxa"/>
              <w:left w:w="144" w:type="dxa"/>
              <w:bottom w:w="72" w:type="dxa"/>
              <w:right w:w="144" w:type="dxa"/>
            </w:tcMar>
            <w:hideMark/>
          </w:tcPr>
          <w:p w14:paraId="4B740F9D"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color w:val="000000" w:themeColor="dark1"/>
                <w:kern w:val="24"/>
                <w:rtl/>
              </w:rPr>
              <w:t>יש לבדוק בעיית תיוק</w:t>
            </w:r>
          </w:p>
        </w:tc>
        <w:tc>
          <w:tcPr>
            <w:tcW w:w="1843" w:type="pct"/>
            <w:tcBorders>
              <w:top w:val="single" w:sz="8" w:space="0" w:color="FFFFFF"/>
              <w:left w:val="single" w:sz="8" w:space="0" w:color="FFFFFF"/>
              <w:bottom w:val="single" w:sz="8" w:space="0" w:color="FFFFFF"/>
              <w:right w:val="single" w:sz="8" w:space="0" w:color="FFFFFF"/>
            </w:tcBorders>
            <w:shd w:val="clear" w:color="auto" w:fill="E8ECF0"/>
            <w:tcMar>
              <w:top w:w="72" w:type="dxa"/>
              <w:left w:w="144" w:type="dxa"/>
              <w:bottom w:w="72" w:type="dxa"/>
              <w:right w:w="144" w:type="dxa"/>
            </w:tcMar>
            <w:hideMark/>
          </w:tcPr>
          <w:p w14:paraId="3E87CE2E"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News Gothic MT" w:cs="Arial"/>
                <w:color w:val="000000" w:themeColor="dark1"/>
                <w:kern w:val="24"/>
                <w:rtl/>
              </w:rPr>
              <w:t xml:space="preserve">- יש </w:t>
            </w:r>
            <w:r w:rsidRPr="00406CEF">
              <w:rPr>
                <w:rFonts w:ascii="News Gothic MT" w:eastAsia="Times New Roman" w:hAnsi="Arial" w:cs="Arial"/>
                <w:color w:val="000000" w:themeColor="dark1"/>
                <w:kern w:val="24"/>
                <w:rtl/>
              </w:rPr>
              <w:t>והייתה הקפדה</w:t>
            </w:r>
          </w:p>
          <w:p w14:paraId="7AFD93DF"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News Gothic MT" w:cs="Arial"/>
                <w:color w:val="000000" w:themeColor="dark1"/>
                <w:kern w:val="24"/>
                <w:rtl/>
              </w:rPr>
              <w:t xml:space="preserve">- הוצאה </w:t>
            </w:r>
            <w:r w:rsidRPr="00406CEF">
              <w:rPr>
                <w:rFonts w:ascii="News Gothic MT" w:eastAsia="Times New Roman" w:hAnsi="Arial" w:cs="Arial"/>
                <w:color w:val="000000" w:themeColor="dark1"/>
                <w:kern w:val="24"/>
                <w:rtl/>
              </w:rPr>
              <w:t>הוראת ריענון למנהל החשבונות</w:t>
            </w:r>
          </w:p>
        </w:tc>
        <w:tc>
          <w:tcPr>
            <w:tcW w:w="1493" w:type="pct"/>
            <w:tcBorders>
              <w:top w:val="single" w:sz="8" w:space="0" w:color="FFFFFF"/>
              <w:left w:val="single" w:sz="8" w:space="0" w:color="FFFFFF"/>
              <w:bottom w:val="single" w:sz="8" w:space="0" w:color="FFFFFF"/>
              <w:right w:val="single" w:sz="8" w:space="0" w:color="FFFFFF"/>
            </w:tcBorders>
            <w:shd w:val="clear" w:color="auto" w:fill="E8ECF0"/>
            <w:tcMar>
              <w:top w:w="72" w:type="dxa"/>
              <w:left w:w="144" w:type="dxa"/>
              <w:bottom w:w="72" w:type="dxa"/>
              <w:right w:w="144" w:type="dxa"/>
            </w:tcMar>
            <w:hideMark/>
          </w:tcPr>
          <w:p w14:paraId="6D1ED80E"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color w:val="000000" w:themeColor="dark1"/>
                <w:kern w:val="24"/>
                <w:rtl/>
              </w:rPr>
              <w:t>אסמכתאות</w:t>
            </w:r>
          </w:p>
        </w:tc>
        <w:tc>
          <w:tcPr>
            <w:tcW w:w="408" w:type="pct"/>
            <w:tcBorders>
              <w:top w:val="single" w:sz="8" w:space="0" w:color="FFFFFF"/>
              <w:left w:val="single" w:sz="8" w:space="0" w:color="FFFFFF"/>
              <w:bottom w:val="single" w:sz="8" w:space="0" w:color="FFFFFF"/>
              <w:right w:val="single" w:sz="8" w:space="0" w:color="FFFFFF"/>
            </w:tcBorders>
            <w:shd w:val="clear" w:color="auto" w:fill="E8ECF0"/>
            <w:tcMar>
              <w:top w:w="72" w:type="dxa"/>
              <w:left w:w="144" w:type="dxa"/>
              <w:bottom w:w="72" w:type="dxa"/>
              <w:right w:w="144" w:type="dxa"/>
            </w:tcMar>
            <w:hideMark/>
          </w:tcPr>
          <w:p w14:paraId="53538FA4"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News Gothic MT" w:cs="Arial"/>
                <w:color w:val="000000" w:themeColor="dark1"/>
                <w:kern w:val="24"/>
                <w:rtl/>
              </w:rPr>
              <w:t>6</w:t>
            </w:r>
          </w:p>
        </w:tc>
      </w:tr>
      <w:tr w:rsidR="00406CEF" w:rsidRPr="00406CEF" w14:paraId="005FB232" w14:textId="77777777" w:rsidTr="00514C44">
        <w:trPr>
          <w:trHeight w:val="584"/>
        </w:trPr>
        <w:tc>
          <w:tcPr>
            <w:tcW w:w="1256"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14:paraId="52E10840"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color w:val="000000" w:themeColor="dark1"/>
                <w:kern w:val="24"/>
                <w:rtl/>
              </w:rPr>
              <w:t>נראה שזו לא הבעיה</w:t>
            </w:r>
          </w:p>
        </w:tc>
        <w:tc>
          <w:tcPr>
            <w:tcW w:w="1843"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14:paraId="1E06677A"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News Gothic MT" w:cs="Arial"/>
                <w:color w:val="000000" w:themeColor="dark1"/>
                <w:kern w:val="24"/>
                <w:rtl/>
              </w:rPr>
              <w:t xml:space="preserve">- יש </w:t>
            </w:r>
            <w:r w:rsidRPr="00406CEF">
              <w:rPr>
                <w:rFonts w:ascii="News Gothic MT" w:eastAsia="Times New Roman" w:hAnsi="Arial" w:cs="Arial"/>
                <w:color w:val="000000" w:themeColor="dark1"/>
                <w:kern w:val="24"/>
                <w:rtl/>
              </w:rPr>
              <w:t>התאמות מסודרות במערכת ממוחשבת</w:t>
            </w:r>
          </w:p>
          <w:p w14:paraId="76BC8032"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News Gothic MT" w:cs="Arial"/>
                <w:color w:val="000000" w:themeColor="dark1"/>
                <w:kern w:val="24"/>
                <w:rtl/>
              </w:rPr>
              <w:t xml:space="preserve">-אפשר </w:t>
            </w:r>
            <w:r w:rsidRPr="00406CEF">
              <w:rPr>
                <w:rFonts w:ascii="News Gothic MT" w:eastAsia="Times New Roman" w:hAnsi="Arial" w:cs="Arial"/>
                <w:color w:val="000000" w:themeColor="dark1"/>
                <w:kern w:val="24"/>
                <w:rtl/>
              </w:rPr>
              <w:t>לבקש כל חתך שרוצים</w:t>
            </w:r>
          </w:p>
        </w:tc>
        <w:tc>
          <w:tcPr>
            <w:tcW w:w="1493"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14:paraId="388EE5F1"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Arial" w:cs="Arial"/>
                <w:color w:val="000000" w:themeColor="dark1"/>
                <w:kern w:val="24"/>
                <w:rtl/>
              </w:rPr>
              <w:t>תיעוד תשלומי מס לעובדים</w:t>
            </w:r>
          </w:p>
        </w:tc>
        <w:tc>
          <w:tcPr>
            <w:tcW w:w="408"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hideMark/>
          </w:tcPr>
          <w:p w14:paraId="5D18180E" w14:textId="77777777" w:rsidR="00406CEF" w:rsidRPr="00406CEF" w:rsidRDefault="00406CEF" w:rsidP="00514C44">
            <w:pPr>
              <w:bidi/>
              <w:spacing w:after="0" w:line="240" w:lineRule="auto"/>
              <w:rPr>
                <w:rFonts w:ascii="Arial" w:eastAsia="Times New Roman" w:hAnsi="Arial" w:cs="Arial"/>
              </w:rPr>
            </w:pPr>
            <w:r w:rsidRPr="00406CEF">
              <w:rPr>
                <w:rFonts w:ascii="News Gothic MT" w:eastAsia="Times New Roman" w:hAnsi="News Gothic MT" w:cs="Arial"/>
                <w:color w:val="000000" w:themeColor="dark1"/>
                <w:kern w:val="24"/>
                <w:rtl/>
              </w:rPr>
              <w:t>7</w:t>
            </w:r>
          </w:p>
        </w:tc>
      </w:tr>
      <w:tr w:rsidR="00406CEF" w:rsidRPr="00406CEF" w14:paraId="3C9D422E" w14:textId="77777777" w:rsidTr="00514C44">
        <w:trPr>
          <w:trHeight w:val="584"/>
        </w:trPr>
        <w:tc>
          <w:tcPr>
            <w:tcW w:w="1256"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tcPr>
          <w:p w14:paraId="7243EB39" w14:textId="77777777" w:rsidR="00406CEF" w:rsidRPr="00406CEF" w:rsidRDefault="00406CEF" w:rsidP="00514C44">
            <w:pPr>
              <w:bidi/>
              <w:spacing w:after="0" w:line="240" w:lineRule="auto"/>
              <w:rPr>
                <w:rFonts w:ascii="News Gothic MT" w:eastAsia="Times New Roman" w:hAnsi="Arial" w:cs="Arial"/>
                <w:color w:val="000000" w:themeColor="dark1"/>
                <w:kern w:val="24"/>
                <w:rtl/>
              </w:rPr>
            </w:pPr>
            <w:r w:rsidRPr="00406CEF">
              <w:rPr>
                <w:rFonts w:ascii="News Gothic MT" w:hAnsi="Arial" w:cs="Arial"/>
                <w:color w:val="000000" w:themeColor="dark1"/>
                <w:kern w:val="24"/>
                <w:rtl/>
              </w:rPr>
              <w:t>מצוין</w:t>
            </w:r>
          </w:p>
        </w:tc>
        <w:tc>
          <w:tcPr>
            <w:tcW w:w="1843"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tcPr>
          <w:p w14:paraId="32A3D95A" w14:textId="77777777" w:rsidR="00406CEF" w:rsidRPr="00406CEF" w:rsidRDefault="00406CEF" w:rsidP="00514C44">
            <w:pPr>
              <w:pStyle w:val="NormalWeb"/>
              <w:bidi/>
              <w:spacing w:before="0" w:beforeAutospacing="0" w:after="0" w:afterAutospacing="0"/>
              <w:rPr>
                <w:rFonts w:ascii="Arial" w:hAnsi="Arial" w:cs="Arial"/>
                <w:sz w:val="22"/>
                <w:szCs w:val="22"/>
              </w:rPr>
            </w:pPr>
            <w:r w:rsidRPr="00406CEF">
              <w:rPr>
                <w:rFonts w:ascii="News Gothic MT" w:hAnsi="News Gothic MT" w:cs="Arial"/>
                <w:color w:val="000000" w:themeColor="dark1"/>
                <w:kern w:val="24"/>
                <w:sz w:val="22"/>
                <w:szCs w:val="22"/>
                <w:rtl/>
              </w:rPr>
              <w:t xml:space="preserve">- מדובר </w:t>
            </w:r>
            <w:r w:rsidRPr="00406CEF">
              <w:rPr>
                <w:rFonts w:ascii="News Gothic MT" w:hAnsi="Arial" w:cs="Arial"/>
                <w:color w:val="000000" w:themeColor="dark1"/>
                <w:kern w:val="24"/>
                <w:sz w:val="22"/>
                <w:szCs w:val="22"/>
                <w:rtl/>
              </w:rPr>
              <w:t>בבונוס שניתן למנהל המתחם בגין עבודתו המסורה</w:t>
            </w:r>
          </w:p>
          <w:p w14:paraId="52D62C48" w14:textId="77777777" w:rsidR="00406CEF" w:rsidRPr="00406CEF" w:rsidRDefault="00406CEF" w:rsidP="00514C44">
            <w:pPr>
              <w:pStyle w:val="NormalWeb"/>
              <w:bidi/>
              <w:spacing w:before="0" w:beforeAutospacing="0" w:after="0" w:afterAutospacing="0"/>
              <w:rPr>
                <w:rFonts w:ascii="Arial" w:hAnsi="Arial" w:cs="Arial"/>
                <w:sz w:val="22"/>
                <w:szCs w:val="22"/>
              </w:rPr>
            </w:pPr>
            <w:r w:rsidRPr="00406CEF">
              <w:rPr>
                <w:rFonts w:ascii="News Gothic MT" w:hAnsi="Arial" w:cs="Arial"/>
                <w:color w:val="000000" w:themeColor="dark1"/>
                <w:kern w:val="24"/>
                <w:sz w:val="22"/>
                <w:szCs w:val="22"/>
                <w:rtl/>
              </w:rPr>
              <w:t>לבקשתו מומנה לו השתלמות באותו שווי</w:t>
            </w:r>
          </w:p>
          <w:p w14:paraId="7D6DB725" w14:textId="77777777" w:rsidR="00406CEF" w:rsidRPr="00406CEF" w:rsidRDefault="00406CEF" w:rsidP="00514C44">
            <w:pPr>
              <w:bidi/>
              <w:spacing w:after="0" w:line="240" w:lineRule="auto"/>
              <w:rPr>
                <w:rFonts w:ascii="News Gothic MT" w:eastAsia="Times New Roman" w:hAnsi="News Gothic MT" w:cs="Arial"/>
                <w:color w:val="000000" w:themeColor="dark1"/>
                <w:kern w:val="24"/>
                <w:rtl/>
              </w:rPr>
            </w:pPr>
            <w:r w:rsidRPr="00406CEF">
              <w:rPr>
                <w:rFonts w:ascii="News Gothic MT" w:hAnsi="News Gothic MT" w:cs="Arial"/>
                <w:color w:val="000000" w:themeColor="dark1"/>
                <w:kern w:val="24"/>
                <w:rtl/>
              </w:rPr>
              <w:t xml:space="preserve">- לאחר </w:t>
            </w:r>
            <w:r w:rsidRPr="00406CEF">
              <w:rPr>
                <w:rFonts w:ascii="News Gothic MT" w:hAnsi="Arial" w:cs="Arial"/>
                <w:color w:val="000000" w:themeColor="dark1"/>
                <w:kern w:val="24"/>
                <w:rtl/>
              </w:rPr>
              <w:t>שהתברר שאין תיעוד מתאים, חויבה משכורתו בשווי ההטבה</w:t>
            </w:r>
          </w:p>
        </w:tc>
        <w:tc>
          <w:tcPr>
            <w:tcW w:w="1493"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tcPr>
          <w:p w14:paraId="75180358" w14:textId="77777777" w:rsidR="00406CEF" w:rsidRPr="00406CEF" w:rsidRDefault="00406CEF" w:rsidP="00514C44">
            <w:pPr>
              <w:bidi/>
              <w:spacing w:after="0" w:line="240" w:lineRule="auto"/>
              <w:rPr>
                <w:rFonts w:ascii="News Gothic MT" w:eastAsia="Times New Roman" w:hAnsi="Arial" w:cs="Arial"/>
                <w:color w:val="000000" w:themeColor="dark1"/>
                <w:kern w:val="24"/>
                <w:rtl/>
              </w:rPr>
            </w:pPr>
            <w:r w:rsidRPr="00406CEF">
              <w:rPr>
                <w:rFonts w:ascii="News Gothic MT" w:hAnsi="Arial" w:cs="Arial"/>
                <w:color w:val="000000" w:themeColor="dark1"/>
                <w:kern w:val="24"/>
                <w:rtl/>
              </w:rPr>
              <w:t>נסיעה לאילת</w:t>
            </w:r>
          </w:p>
        </w:tc>
        <w:tc>
          <w:tcPr>
            <w:tcW w:w="408"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tcPr>
          <w:p w14:paraId="35453F61" w14:textId="77777777" w:rsidR="00406CEF" w:rsidRPr="00406CEF" w:rsidRDefault="00406CEF" w:rsidP="00514C44">
            <w:pPr>
              <w:bidi/>
              <w:spacing w:after="0" w:line="240" w:lineRule="auto"/>
              <w:rPr>
                <w:rFonts w:ascii="News Gothic MT" w:eastAsia="Times New Roman" w:hAnsi="News Gothic MT" w:cs="Arial"/>
                <w:color w:val="000000" w:themeColor="dark1"/>
                <w:kern w:val="24"/>
                <w:rtl/>
              </w:rPr>
            </w:pPr>
            <w:r w:rsidRPr="00406CEF">
              <w:rPr>
                <w:rFonts w:ascii="News Gothic MT" w:hAnsi="News Gothic MT" w:cs="Arial"/>
                <w:color w:val="000000" w:themeColor="dark1"/>
                <w:kern w:val="24"/>
                <w:rtl/>
              </w:rPr>
              <w:t>8</w:t>
            </w:r>
          </w:p>
        </w:tc>
      </w:tr>
      <w:tr w:rsidR="00406CEF" w:rsidRPr="00406CEF" w14:paraId="3B98685F" w14:textId="77777777" w:rsidTr="00514C44">
        <w:trPr>
          <w:trHeight w:val="584"/>
        </w:trPr>
        <w:tc>
          <w:tcPr>
            <w:tcW w:w="1256"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tcPr>
          <w:p w14:paraId="7800C5A9" w14:textId="77777777" w:rsidR="00406CEF" w:rsidRPr="00406CEF" w:rsidRDefault="00406CEF" w:rsidP="00514C44">
            <w:pPr>
              <w:bidi/>
              <w:spacing w:after="0" w:line="240" w:lineRule="auto"/>
              <w:rPr>
                <w:rFonts w:ascii="News Gothic MT" w:eastAsia="Times New Roman" w:hAnsi="Arial" w:cs="Arial"/>
                <w:color w:val="000000" w:themeColor="dark1"/>
                <w:kern w:val="24"/>
                <w:rtl/>
              </w:rPr>
            </w:pPr>
            <w:r w:rsidRPr="00406CEF">
              <w:rPr>
                <w:rFonts w:ascii="News Gothic MT" w:hAnsi="Arial" w:cs="Arial"/>
                <w:color w:val="000000" w:themeColor="dark1"/>
                <w:kern w:val="24"/>
                <w:rtl/>
              </w:rPr>
              <w:t>מצוין</w:t>
            </w:r>
          </w:p>
        </w:tc>
        <w:tc>
          <w:tcPr>
            <w:tcW w:w="1843"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tcPr>
          <w:p w14:paraId="50ABD443" w14:textId="77777777" w:rsidR="00406CEF" w:rsidRPr="00406CEF" w:rsidRDefault="00406CEF" w:rsidP="00514C44">
            <w:pPr>
              <w:pStyle w:val="NormalWeb"/>
              <w:bidi/>
              <w:spacing w:before="0" w:beforeAutospacing="0" w:after="0" w:afterAutospacing="0"/>
              <w:rPr>
                <w:rFonts w:ascii="Arial" w:hAnsi="Arial" w:cs="Arial"/>
                <w:sz w:val="22"/>
                <w:szCs w:val="22"/>
              </w:rPr>
            </w:pPr>
            <w:r w:rsidRPr="00406CEF">
              <w:rPr>
                <w:rFonts w:ascii="News Gothic MT" w:hAnsi="Arial" w:cs="Arial"/>
                <w:color w:val="000000" w:themeColor="dark1"/>
                <w:kern w:val="24"/>
                <w:sz w:val="22"/>
                <w:szCs w:val="22"/>
                <w:rtl/>
              </w:rPr>
              <w:t>העסקתו נעשתה בצורה מסודרת על מנת לחסוך בעלויות</w:t>
            </w:r>
          </w:p>
          <w:p w14:paraId="6AFAEF85" w14:textId="77777777" w:rsidR="00406CEF" w:rsidRPr="00406CEF" w:rsidRDefault="00406CEF" w:rsidP="00514C44">
            <w:pPr>
              <w:bidi/>
              <w:spacing w:after="0" w:line="240" w:lineRule="auto"/>
              <w:rPr>
                <w:rFonts w:ascii="News Gothic MT" w:eastAsia="Times New Roman" w:hAnsi="News Gothic MT" w:cs="Arial"/>
                <w:color w:val="000000" w:themeColor="dark1"/>
                <w:kern w:val="24"/>
                <w:rtl/>
              </w:rPr>
            </w:pPr>
            <w:r w:rsidRPr="00406CEF">
              <w:rPr>
                <w:rFonts w:ascii="News Gothic MT" w:hAnsi="Arial" w:cs="Arial"/>
                <w:color w:val="000000" w:themeColor="dark1"/>
                <w:kern w:val="24"/>
                <w:rtl/>
              </w:rPr>
              <w:t>אם נידרש נבחן בעתיד ע"י תאום מס ודיני עבודה</w:t>
            </w:r>
          </w:p>
        </w:tc>
        <w:tc>
          <w:tcPr>
            <w:tcW w:w="1493"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tcPr>
          <w:p w14:paraId="37C3B1B6" w14:textId="77777777" w:rsidR="00406CEF" w:rsidRPr="00406CEF" w:rsidRDefault="00406CEF" w:rsidP="00514C44">
            <w:pPr>
              <w:bidi/>
              <w:spacing w:after="0" w:line="240" w:lineRule="auto"/>
              <w:rPr>
                <w:rFonts w:ascii="News Gothic MT" w:eastAsia="Times New Roman" w:hAnsi="Arial" w:cs="Arial"/>
                <w:color w:val="000000" w:themeColor="dark1"/>
                <w:kern w:val="24"/>
                <w:rtl/>
              </w:rPr>
            </w:pPr>
            <w:r w:rsidRPr="00406CEF">
              <w:rPr>
                <w:rFonts w:ascii="News Gothic MT" w:hAnsi="Arial" w:cs="Arial"/>
                <w:color w:val="000000" w:themeColor="dark1"/>
                <w:kern w:val="24"/>
                <w:rtl/>
              </w:rPr>
              <w:t>עובד שכיר המועסק במתחם</w:t>
            </w:r>
          </w:p>
        </w:tc>
        <w:tc>
          <w:tcPr>
            <w:tcW w:w="408"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tcPr>
          <w:p w14:paraId="69855846" w14:textId="77777777" w:rsidR="00406CEF" w:rsidRPr="00406CEF" w:rsidRDefault="00406CEF" w:rsidP="00514C44">
            <w:pPr>
              <w:bidi/>
              <w:spacing w:after="0" w:line="240" w:lineRule="auto"/>
              <w:rPr>
                <w:rFonts w:ascii="News Gothic MT" w:eastAsia="Times New Roman" w:hAnsi="News Gothic MT" w:cs="Arial"/>
                <w:color w:val="000000" w:themeColor="dark1"/>
                <w:kern w:val="24"/>
                <w:rtl/>
              </w:rPr>
            </w:pPr>
            <w:r w:rsidRPr="00406CEF">
              <w:rPr>
                <w:rFonts w:ascii="News Gothic MT" w:hAnsi="News Gothic MT" w:cs="Arial"/>
                <w:color w:val="000000" w:themeColor="dark1"/>
                <w:kern w:val="24"/>
                <w:rtl/>
              </w:rPr>
              <w:t>9</w:t>
            </w:r>
          </w:p>
        </w:tc>
      </w:tr>
      <w:tr w:rsidR="00406CEF" w:rsidRPr="00406CEF" w14:paraId="791B49B9" w14:textId="77777777" w:rsidTr="00514C44">
        <w:trPr>
          <w:trHeight w:val="584"/>
        </w:trPr>
        <w:tc>
          <w:tcPr>
            <w:tcW w:w="1256"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tcPr>
          <w:p w14:paraId="60E8D06A" w14:textId="77777777" w:rsidR="00406CEF" w:rsidRPr="00406CEF" w:rsidRDefault="00406CEF" w:rsidP="00514C44">
            <w:pPr>
              <w:bidi/>
              <w:spacing w:after="0" w:line="240" w:lineRule="auto"/>
              <w:rPr>
                <w:rFonts w:ascii="News Gothic MT" w:eastAsia="Times New Roman" w:hAnsi="Arial" w:cs="Arial"/>
                <w:color w:val="000000" w:themeColor="dark1"/>
                <w:kern w:val="24"/>
                <w:rtl/>
              </w:rPr>
            </w:pPr>
            <w:r w:rsidRPr="00406CEF">
              <w:rPr>
                <w:rFonts w:ascii="News Gothic MT" w:hAnsi="Arial" w:cs="Arial"/>
                <w:color w:val="000000" w:themeColor="dark1"/>
                <w:kern w:val="24"/>
                <w:rtl/>
              </w:rPr>
              <w:t>מצוין</w:t>
            </w:r>
          </w:p>
        </w:tc>
        <w:tc>
          <w:tcPr>
            <w:tcW w:w="1843"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tcPr>
          <w:p w14:paraId="5E904C6C" w14:textId="77777777" w:rsidR="00406CEF" w:rsidRPr="00406CEF" w:rsidRDefault="00406CEF" w:rsidP="00514C44">
            <w:pPr>
              <w:pStyle w:val="NormalWeb"/>
              <w:bidi/>
              <w:spacing w:before="0" w:beforeAutospacing="0" w:after="0" w:afterAutospacing="0"/>
              <w:rPr>
                <w:rFonts w:ascii="Arial" w:hAnsi="Arial" w:cs="Arial"/>
                <w:sz w:val="22"/>
                <w:szCs w:val="22"/>
              </w:rPr>
            </w:pPr>
            <w:r w:rsidRPr="00406CEF">
              <w:rPr>
                <w:rFonts w:ascii="News Gothic MT" w:hAnsi="Arial" w:cs="Arial"/>
                <w:color w:val="000000" w:themeColor="dark1"/>
                <w:kern w:val="24"/>
                <w:sz w:val="22"/>
                <w:szCs w:val="22"/>
                <w:rtl/>
              </w:rPr>
              <w:t>הקופה בוטלה זה מכבר</w:t>
            </w:r>
          </w:p>
          <w:p w14:paraId="60D0A3DF" w14:textId="77777777" w:rsidR="00406CEF" w:rsidRPr="00406CEF" w:rsidRDefault="00406CEF" w:rsidP="00514C44">
            <w:pPr>
              <w:bidi/>
              <w:spacing w:after="0" w:line="240" w:lineRule="auto"/>
              <w:rPr>
                <w:rFonts w:ascii="News Gothic MT" w:eastAsia="Times New Roman" w:hAnsi="News Gothic MT" w:cs="Arial"/>
                <w:color w:val="000000" w:themeColor="dark1"/>
                <w:kern w:val="24"/>
                <w:rtl/>
              </w:rPr>
            </w:pPr>
            <w:r w:rsidRPr="00406CEF">
              <w:rPr>
                <w:rFonts w:ascii="News Gothic MT" w:hAnsi="Arial" w:cs="Arial"/>
                <w:color w:val="000000" w:themeColor="dark1"/>
                <w:kern w:val="24"/>
                <w:rtl/>
              </w:rPr>
              <w:t>הוצאות ישולמו אך ורק על פי קבלות</w:t>
            </w:r>
          </w:p>
        </w:tc>
        <w:tc>
          <w:tcPr>
            <w:tcW w:w="1493"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tcPr>
          <w:p w14:paraId="3F2B9DA5" w14:textId="77777777" w:rsidR="00406CEF" w:rsidRPr="00406CEF" w:rsidRDefault="00406CEF" w:rsidP="00514C44">
            <w:pPr>
              <w:bidi/>
              <w:spacing w:after="0" w:line="240" w:lineRule="auto"/>
              <w:rPr>
                <w:rFonts w:ascii="News Gothic MT" w:eastAsia="Times New Roman" w:hAnsi="Arial" w:cs="Arial"/>
                <w:color w:val="000000" w:themeColor="dark1"/>
                <w:kern w:val="24"/>
                <w:rtl/>
              </w:rPr>
            </w:pPr>
            <w:r w:rsidRPr="00406CEF">
              <w:rPr>
                <w:rFonts w:ascii="News Gothic MT" w:hAnsi="Arial" w:cs="Arial"/>
                <w:color w:val="000000" w:themeColor="dark1"/>
                <w:kern w:val="24"/>
                <w:rtl/>
              </w:rPr>
              <w:t>קופה קטנה</w:t>
            </w:r>
          </w:p>
        </w:tc>
        <w:tc>
          <w:tcPr>
            <w:tcW w:w="408"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tcPr>
          <w:p w14:paraId="074B918C" w14:textId="77777777" w:rsidR="00406CEF" w:rsidRPr="00406CEF" w:rsidRDefault="00406CEF" w:rsidP="00514C44">
            <w:pPr>
              <w:bidi/>
              <w:spacing w:after="0" w:line="240" w:lineRule="auto"/>
              <w:rPr>
                <w:rFonts w:ascii="News Gothic MT" w:eastAsia="Times New Roman" w:hAnsi="News Gothic MT" w:cs="Arial"/>
                <w:color w:val="000000" w:themeColor="dark1"/>
                <w:kern w:val="24"/>
                <w:rtl/>
              </w:rPr>
            </w:pPr>
            <w:r w:rsidRPr="00406CEF">
              <w:rPr>
                <w:rFonts w:ascii="News Gothic MT" w:hAnsi="News Gothic MT" w:cs="Arial"/>
                <w:color w:val="000000" w:themeColor="dark1"/>
                <w:kern w:val="24"/>
                <w:rtl/>
              </w:rPr>
              <w:t>10</w:t>
            </w:r>
          </w:p>
        </w:tc>
      </w:tr>
      <w:tr w:rsidR="00406CEF" w:rsidRPr="00406CEF" w14:paraId="0AA390D1" w14:textId="77777777" w:rsidTr="00514C44">
        <w:trPr>
          <w:trHeight w:val="584"/>
        </w:trPr>
        <w:tc>
          <w:tcPr>
            <w:tcW w:w="1256"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tcPr>
          <w:p w14:paraId="26E8424F" w14:textId="77777777" w:rsidR="00406CEF" w:rsidRPr="00406CEF" w:rsidRDefault="00406CEF" w:rsidP="00514C44">
            <w:pPr>
              <w:bidi/>
              <w:spacing w:after="0" w:line="240" w:lineRule="auto"/>
              <w:rPr>
                <w:rFonts w:ascii="News Gothic MT" w:eastAsia="Times New Roman" w:hAnsi="Arial" w:cs="Arial"/>
                <w:color w:val="000000" w:themeColor="dark1"/>
                <w:kern w:val="24"/>
                <w:rtl/>
              </w:rPr>
            </w:pPr>
            <w:r w:rsidRPr="00406CEF">
              <w:rPr>
                <w:rFonts w:ascii="News Gothic MT" w:hAnsi="Arial" w:cs="Arial"/>
                <w:color w:val="000000" w:themeColor="dark1"/>
                <w:kern w:val="24"/>
                <w:rtl/>
              </w:rPr>
              <w:t>אין התייחסות</w:t>
            </w:r>
          </w:p>
        </w:tc>
        <w:tc>
          <w:tcPr>
            <w:tcW w:w="1843"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tcPr>
          <w:p w14:paraId="37448D2B" w14:textId="77777777" w:rsidR="00406CEF" w:rsidRPr="00406CEF" w:rsidRDefault="00406CEF" w:rsidP="00514C44">
            <w:pPr>
              <w:bidi/>
              <w:spacing w:after="0" w:line="240" w:lineRule="auto"/>
              <w:rPr>
                <w:rFonts w:ascii="News Gothic MT" w:eastAsia="Times New Roman" w:hAnsi="News Gothic MT" w:cs="Arial"/>
                <w:color w:val="000000" w:themeColor="dark1"/>
                <w:kern w:val="24"/>
                <w:rtl/>
              </w:rPr>
            </w:pPr>
            <w:r w:rsidRPr="00406CEF">
              <w:rPr>
                <w:rFonts w:ascii="News Gothic MT" w:hAnsi="Arial" w:cs="Arial"/>
                <w:color w:val="000000" w:themeColor="dark1"/>
                <w:kern w:val="24"/>
                <w:rtl/>
              </w:rPr>
              <w:t>רו"ח יוציא הוראות מדויקות ויבדוק בתחילת השנה שההוראות מבוצעות</w:t>
            </w:r>
          </w:p>
        </w:tc>
        <w:tc>
          <w:tcPr>
            <w:tcW w:w="1493"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tcPr>
          <w:p w14:paraId="5BE87480" w14:textId="77777777" w:rsidR="00406CEF" w:rsidRPr="00406CEF" w:rsidRDefault="00406CEF" w:rsidP="00514C44">
            <w:pPr>
              <w:bidi/>
              <w:spacing w:after="0" w:line="240" w:lineRule="auto"/>
              <w:rPr>
                <w:rFonts w:ascii="News Gothic MT" w:eastAsia="Times New Roman" w:hAnsi="Arial" w:cs="Arial"/>
                <w:color w:val="000000" w:themeColor="dark1"/>
                <w:kern w:val="24"/>
                <w:rtl/>
              </w:rPr>
            </w:pPr>
            <w:r w:rsidRPr="00406CEF">
              <w:rPr>
                <w:rFonts w:ascii="News Gothic MT" w:hAnsi="Arial" w:cs="Arial"/>
                <w:color w:val="000000" w:themeColor="dark1"/>
                <w:kern w:val="24"/>
                <w:rtl/>
              </w:rPr>
              <w:t>רישום בספרים</w:t>
            </w:r>
          </w:p>
        </w:tc>
        <w:tc>
          <w:tcPr>
            <w:tcW w:w="408" w:type="pct"/>
            <w:tcBorders>
              <w:top w:val="single" w:sz="8" w:space="0" w:color="FFFFFF"/>
              <w:left w:val="single" w:sz="8" w:space="0" w:color="FFFFFF"/>
              <w:bottom w:val="single" w:sz="8" w:space="0" w:color="FFFFFF"/>
              <w:right w:val="single" w:sz="8" w:space="0" w:color="FFFFFF"/>
            </w:tcBorders>
            <w:shd w:val="clear" w:color="auto" w:fill="CDD7DF"/>
            <w:tcMar>
              <w:top w:w="72" w:type="dxa"/>
              <w:left w:w="144" w:type="dxa"/>
              <w:bottom w:w="72" w:type="dxa"/>
              <w:right w:w="144" w:type="dxa"/>
            </w:tcMar>
          </w:tcPr>
          <w:p w14:paraId="7FCA3015" w14:textId="77777777" w:rsidR="00406CEF" w:rsidRPr="00406CEF" w:rsidRDefault="00406CEF" w:rsidP="00514C44">
            <w:pPr>
              <w:bidi/>
              <w:spacing w:after="0" w:line="240" w:lineRule="auto"/>
              <w:rPr>
                <w:rFonts w:ascii="News Gothic MT" w:eastAsia="Times New Roman" w:hAnsi="News Gothic MT" w:cs="Arial"/>
                <w:color w:val="000000" w:themeColor="dark1"/>
                <w:kern w:val="24"/>
                <w:rtl/>
              </w:rPr>
            </w:pPr>
            <w:r w:rsidRPr="00406CEF">
              <w:rPr>
                <w:rFonts w:ascii="News Gothic MT" w:hAnsi="News Gothic MT" w:cs="Arial"/>
                <w:color w:val="000000" w:themeColor="dark1"/>
                <w:kern w:val="24"/>
                <w:rtl/>
              </w:rPr>
              <w:t>12</w:t>
            </w:r>
          </w:p>
        </w:tc>
      </w:tr>
    </w:tbl>
    <w:p w14:paraId="79135DF0" w14:textId="77777777" w:rsidR="00406CEF" w:rsidRDefault="00406CEF" w:rsidP="00406CEF">
      <w:pPr>
        <w:bidi/>
      </w:pPr>
    </w:p>
    <w:sectPr w:rsidR="00406CEF">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1688D" w14:textId="77777777" w:rsidR="00C30A6C" w:rsidRDefault="00C30A6C" w:rsidP="000B33A5">
      <w:pPr>
        <w:spacing w:after="0" w:line="240" w:lineRule="auto"/>
      </w:pPr>
      <w:r>
        <w:separator/>
      </w:r>
    </w:p>
  </w:endnote>
  <w:endnote w:type="continuationSeparator" w:id="0">
    <w:p w14:paraId="6497A2D8" w14:textId="77777777" w:rsidR="00C30A6C" w:rsidRDefault="00C30A6C" w:rsidP="000B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6D02A" w14:textId="77777777" w:rsidR="00C30A6C" w:rsidRDefault="00C30A6C" w:rsidP="000B33A5">
      <w:pPr>
        <w:spacing w:after="0" w:line="240" w:lineRule="auto"/>
      </w:pPr>
      <w:r>
        <w:separator/>
      </w:r>
    </w:p>
  </w:footnote>
  <w:footnote w:type="continuationSeparator" w:id="0">
    <w:p w14:paraId="5440BD77" w14:textId="77777777" w:rsidR="00C30A6C" w:rsidRDefault="00C30A6C" w:rsidP="000B3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5E87" w14:textId="5C84EF04" w:rsidR="000B33A5" w:rsidRDefault="000B33A5" w:rsidP="000B33A5">
    <w:pPr>
      <w:pStyle w:val="a6"/>
    </w:pPr>
    <w:r w:rsidRPr="000B33A5">
      <w:drawing>
        <wp:inline distT="0" distB="0" distL="0" distR="0" wp14:anchorId="72D24936" wp14:editId="084F97E1">
          <wp:extent cx="3792243" cy="767993"/>
          <wp:effectExtent l="0" t="0" r="0" b="0"/>
          <wp:docPr id="4" name="תמונה 1">
            <a:extLst xmlns:a="http://schemas.openxmlformats.org/drawingml/2006/main">
              <a:ext uri="{FF2B5EF4-FFF2-40B4-BE49-F238E27FC236}">
                <a16:creationId xmlns:a16="http://schemas.microsoft.com/office/drawing/2014/main" id="{2DBDB04F-9761-49DF-B2E7-9633737252F9}"/>
              </a:ext>
            </a:extLst>
          </wp:docPr>
          <wp:cNvGraphicFramePr/>
          <a:graphic xmlns:a="http://schemas.openxmlformats.org/drawingml/2006/main">
            <a:graphicData uri="http://schemas.openxmlformats.org/drawingml/2006/picture">
              <pic:pic xmlns:pic="http://schemas.openxmlformats.org/drawingml/2006/picture">
                <pic:nvPicPr>
                  <pic:cNvPr id="4" name="תמונה 1">
                    <a:extLst>
                      <a:ext uri="{FF2B5EF4-FFF2-40B4-BE49-F238E27FC236}">
                        <a16:creationId xmlns:a16="http://schemas.microsoft.com/office/drawing/2014/main" id="{2DBDB04F-9761-49DF-B2E7-9633737252F9}"/>
                      </a:ext>
                    </a:extLst>
                  </pic:cNvPr>
                  <pic:cNvPicPr/>
                </pic:nvPicPr>
                <pic:blipFill>
                  <a:blip r:embed="rId1" cstate="email">
                    <a:extLst>
                      <a:ext uri="{28A0092B-C50C-407E-A947-70E740481C1C}">
                        <a14:useLocalDpi xmlns:a14="http://schemas.microsoft.com/office/drawing/2010/main" val="0"/>
                      </a:ext>
                    </a:extLst>
                  </a:blip>
                  <a:srcRect/>
                  <a:stretch>
                    <a:fillRect/>
                  </a:stretch>
                </pic:blipFill>
                <pic:spPr bwMode="auto">
                  <a:xfrm>
                    <a:off x="0" y="0"/>
                    <a:ext cx="3792243" cy="7679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573B42"/>
    <w:multiLevelType w:val="hybridMultilevel"/>
    <w:tmpl w:val="3D56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87A"/>
    <w:rsid w:val="00001719"/>
    <w:rsid w:val="000B33A5"/>
    <w:rsid w:val="00135DC6"/>
    <w:rsid w:val="002A23C7"/>
    <w:rsid w:val="00336784"/>
    <w:rsid w:val="00406CEF"/>
    <w:rsid w:val="0049487A"/>
    <w:rsid w:val="00565A30"/>
    <w:rsid w:val="007F0AB3"/>
    <w:rsid w:val="008C21EB"/>
    <w:rsid w:val="00A26419"/>
    <w:rsid w:val="00C30A6C"/>
    <w:rsid w:val="00E53612"/>
    <w:rsid w:val="00E626BA"/>
    <w:rsid w:val="00F967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2F31"/>
  <w15:chartTrackingRefBased/>
  <w15:docId w15:val="{8D160B0C-B0C4-4535-B708-56EE2BC1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6BA"/>
    <w:pPr>
      <w:ind w:left="720"/>
      <w:contextualSpacing/>
    </w:pPr>
  </w:style>
  <w:style w:type="paragraph" w:styleId="a4">
    <w:name w:val="Balloon Text"/>
    <w:basedOn w:val="a"/>
    <w:link w:val="a5"/>
    <w:uiPriority w:val="99"/>
    <w:semiHidden/>
    <w:unhideWhenUsed/>
    <w:rsid w:val="00A26419"/>
    <w:pPr>
      <w:spacing w:after="0" w:line="240" w:lineRule="auto"/>
    </w:pPr>
    <w:rPr>
      <w:rFonts w:ascii="Segoe UI" w:hAnsi="Segoe UI" w:cs="Segoe UI"/>
      <w:sz w:val="18"/>
      <w:szCs w:val="18"/>
    </w:rPr>
  </w:style>
  <w:style w:type="character" w:customStyle="1" w:styleId="a5">
    <w:name w:val="טקסט בלונים תו"/>
    <w:basedOn w:val="a0"/>
    <w:link w:val="a4"/>
    <w:uiPriority w:val="99"/>
    <w:semiHidden/>
    <w:rsid w:val="00A26419"/>
    <w:rPr>
      <w:rFonts w:ascii="Segoe UI" w:hAnsi="Segoe UI" w:cs="Segoe UI"/>
      <w:sz w:val="18"/>
      <w:szCs w:val="18"/>
    </w:rPr>
  </w:style>
  <w:style w:type="paragraph" w:styleId="NormalWeb">
    <w:name w:val="Normal (Web)"/>
    <w:basedOn w:val="a"/>
    <w:uiPriority w:val="99"/>
    <w:semiHidden/>
    <w:unhideWhenUsed/>
    <w:rsid w:val="00406CE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0B33A5"/>
    <w:pPr>
      <w:tabs>
        <w:tab w:val="center" w:pos="4153"/>
        <w:tab w:val="right" w:pos="8306"/>
      </w:tabs>
      <w:spacing w:after="0" w:line="240" w:lineRule="auto"/>
    </w:pPr>
  </w:style>
  <w:style w:type="character" w:customStyle="1" w:styleId="a7">
    <w:name w:val="כותרת עליונה תו"/>
    <w:basedOn w:val="a0"/>
    <w:link w:val="a6"/>
    <w:uiPriority w:val="99"/>
    <w:rsid w:val="000B33A5"/>
  </w:style>
  <w:style w:type="paragraph" w:styleId="a8">
    <w:name w:val="footer"/>
    <w:basedOn w:val="a"/>
    <w:link w:val="a9"/>
    <w:uiPriority w:val="99"/>
    <w:unhideWhenUsed/>
    <w:rsid w:val="000B33A5"/>
    <w:pPr>
      <w:tabs>
        <w:tab w:val="center" w:pos="4153"/>
        <w:tab w:val="right" w:pos="8306"/>
      </w:tabs>
      <w:spacing w:after="0" w:line="240" w:lineRule="auto"/>
    </w:pPr>
  </w:style>
  <w:style w:type="character" w:customStyle="1" w:styleId="a9">
    <w:name w:val="כותרת תחתונה תו"/>
    <w:basedOn w:val="a0"/>
    <w:link w:val="a8"/>
    <w:uiPriority w:val="99"/>
    <w:rsid w:val="000B3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200364">
      <w:bodyDiv w:val="1"/>
      <w:marLeft w:val="0"/>
      <w:marRight w:val="0"/>
      <w:marTop w:val="0"/>
      <w:marBottom w:val="0"/>
      <w:divBdr>
        <w:top w:val="none" w:sz="0" w:space="0" w:color="auto"/>
        <w:left w:val="none" w:sz="0" w:space="0" w:color="auto"/>
        <w:bottom w:val="none" w:sz="0" w:space="0" w:color="auto"/>
        <w:right w:val="none" w:sz="0" w:space="0" w:color="auto"/>
      </w:divBdr>
    </w:div>
    <w:div w:id="171707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558</Words>
  <Characters>2791</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Zemel</dc:creator>
  <cp:keywords/>
  <dc:description/>
  <cp:lastModifiedBy> </cp:lastModifiedBy>
  <cp:revision>2</cp:revision>
  <cp:lastPrinted>2018-12-16T07:55:00Z</cp:lastPrinted>
  <dcterms:created xsi:type="dcterms:W3CDTF">2018-12-16T10:06:00Z</dcterms:created>
  <dcterms:modified xsi:type="dcterms:W3CDTF">2018-12-16T10:06:00Z</dcterms:modified>
</cp:coreProperties>
</file>